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25C7" w14:textId="77777777" w:rsidR="00B90D10" w:rsidRDefault="00B90D10" w:rsidP="00A63B3C">
      <w:pPr>
        <w:jc w:val="right"/>
        <w:rPr>
          <w:sz w:val="22"/>
        </w:rPr>
      </w:pPr>
    </w:p>
    <w:p w14:paraId="57122958" w14:textId="77777777" w:rsidR="007F180B" w:rsidRDefault="0072137B" w:rsidP="00A63B3C">
      <w:pPr>
        <w:jc w:val="right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D2A8443" wp14:editId="0320C3A7">
            <wp:simplePos x="0" y="0"/>
            <wp:positionH relativeFrom="column">
              <wp:posOffset>2653665</wp:posOffset>
            </wp:positionH>
            <wp:positionV relativeFrom="paragraph">
              <wp:posOffset>111760</wp:posOffset>
            </wp:positionV>
            <wp:extent cx="457200" cy="568960"/>
            <wp:effectExtent l="1905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3B3C">
        <w:rPr>
          <w:sz w:val="22"/>
        </w:rPr>
        <w:t>ПРОЕКТ</w:t>
      </w:r>
    </w:p>
    <w:p w14:paraId="6EC8FE17" w14:textId="77777777" w:rsidR="007F180B" w:rsidRDefault="007F180B" w:rsidP="007F180B">
      <w:pPr>
        <w:rPr>
          <w:sz w:val="22"/>
        </w:rPr>
      </w:pPr>
    </w:p>
    <w:p w14:paraId="2FC8B27D" w14:textId="77777777" w:rsidR="007F180B" w:rsidRDefault="007F180B" w:rsidP="007F180B">
      <w:pPr>
        <w:rPr>
          <w:sz w:val="22"/>
        </w:rPr>
      </w:pPr>
    </w:p>
    <w:p w14:paraId="4174423F" w14:textId="77777777" w:rsidR="007F180B" w:rsidRDefault="007F180B" w:rsidP="007F180B">
      <w:pPr>
        <w:rPr>
          <w:sz w:val="22"/>
        </w:rPr>
      </w:pPr>
    </w:p>
    <w:p w14:paraId="241E46C0" w14:textId="77777777" w:rsidR="007F180B" w:rsidRDefault="007F180B" w:rsidP="007F180B">
      <w:pPr>
        <w:jc w:val="both"/>
        <w:rPr>
          <w:sz w:val="28"/>
          <w:szCs w:val="28"/>
        </w:rPr>
      </w:pPr>
    </w:p>
    <w:p w14:paraId="388D01C0" w14:textId="77777777" w:rsidR="007F180B" w:rsidRPr="00A63B3C" w:rsidRDefault="007F180B" w:rsidP="001A3CB8">
      <w:pPr>
        <w:pStyle w:val="a5"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1A3CB8" w:rsidRPr="00A63B3C">
        <w:rPr>
          <w:sz w:val="24"/>
          <w:szCs w:val="24"/>
        </w:rPr>
        <w:t>КИРОВО-ЧЕПЕЦКАЯ ГОРОДСКАЯ ДУМА</w:t>
      </w:r>
    </w:p>
    <w:p w14:paraId="1488FFF7" w14:textId="77777777" w:rsidR="001A3CB8" w:rsidRPr="00A63B3C" w:rsidRDefault="001A3CB8" w:rsidP="001A3CB8">
      <w:pPr>
        <w:pStyle w:val="a5"/>
        <w:outlineLvl w:val="0"/>
        <w:rPr>
          <w:sz w:val="24"/>
          <w:szCs w:val="24"/>
        </w:rPr>
      </w:pPr>
      <w:r w:rsidRPr="00A63B3C">
        <w:rPr>
          <w:sz w:val="24"/>
          <w:szCs w:val="24"/>
        </w:rPr>
        <w:t>ШЕСТОГО СОЗЫВА</w:t>
      </w:r>
    </w:p>
    <w:p w14:paraId="66D058B5" w14:textId="77777777" w:rsidR="001A3CB8" w:rsidRPr="00A63B3C" w:rsidRDefault="001A3CB8" w:rsidP="001A3CB8">
      <w:pPr>
        <w:pStyle w:val="a5"/>
        <w:outlineLvl w:val="0"/>
        <w:rPr>
          <w:sz w:val="24"/>
          <w:szCs w:val="24"/>
        </w:rPr>
      </w:pPr>
    </w:p>
    <w:p w14:paraId="61E7F783" w14:textId="77777777" w:rsidR="00050AD0" w:rsidRPr="00A63B3C" w:rsidRDefault="001A3CB8" w:rsidP="00D11C68">
      <w:pPr>
        <w:jc w:val="center"/>
        <w:outlineLvl w:val="0"/>
        <w:rPr>
          <w:sz w:val="24"/>
          <w:szCs w:val="24"/>
        </w:rPr>
      </w:pPr>
      <w:r w:rsidRPr="00A63B3C">
        <w:rPr>
          <w:sz w:val="24"/>
          <w:szCs w:val="24"/>
        </w:rPr>
        <w:t>РЕШЕНИЕ</w:t>
      </w:r>
    </w:p>
    <w:p w14:paraId="1B0F3BAD" w14:textId="77777777" w:rsidR="00050AD0" w:rsidRPr="00942F29" w:rsidRDefault="00050AD0" w:rsidP="00786AF4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0"/>
        <w:gridCol w:w="4826"/>
      </w:tblGrid>
      <w:tr w:rsidR="007F180B" w:rsidRPr="00A63B3C" w14:paraId="2B8729F2" w14:textId="77777777" w:rsidTr="0072137B">
        <w:tc>
          <w:tcPr>
            <w:tcW w:w="4780" w:type="dxa"/>
          </w:tcPr>
          <w:p w14:paraId="32712295" w14:textId="77777777" w:rsidR="007F180B" w:rsidRPr="00A63B3C" w:rsidRDefault="00A63B3C" w:rsidP="006755C5">
            <w:pPr>
              <w:rPr>
                <w:b/>
                <w:sz w:val="24"/>
                <w:szCs w:val="24"/>
              </w:rPr>
            </w:pPr>
            <w:r w:rsidRPr="00A63B3C">
              <w:rPr>
                <w:b/>
                <w:sz w:val="24"/>
                <w:szCs w:val="24"/>
              </w:rPr>
              <w:t>от _________</w:t>
            </w:r>
          </w:p>
        </w:tc>
        <w:tc>
          <w:tcPr>
            <w:tcW w:w="4826" w:type="dxa"/>
          </w:tcPr>
          <w:p w14:paraId="39487397" w14:textId="77777777" w:rsidR="007F180B" w:rsidRPr="00A63B3C" w:rsidRDefault="00D11C68" w:rsidP="00A63B3C">
            <w:pPr>
              <w:tabs>
                <w:tab w:val="left" w:pos="1620"/>
                <w:tab w:val="left" w:pos="2993"/>
              </w:tabs>
              <w:jc w:val="right"/>
              <w:rPr>
                <w:b/>
                <w:sz w:val="24"/>
                <w:szCs w:val="24"/>
              </w:rPr>
            </w:pPr>
            <w:r w:rsidRPr="00A63B3C">
              <w:rPr>
                <w:b/>
                <w:sz w:val="24"/>
                <w:szCs w:val="24"/>
                <w:lang w:eastAsia="en-US"/>
              </w:rPr>
              <w:t xml:space="preserve">№ </w:t>
            </w:r>
            <w:r w:rsidR="00A63B3C" w:rsidRPr="00A63B3C">
              <w:rPr>
                <w:b/>
                <w:sz w:val="24"/>
                <w:szCs w:val="24"/>
                <w:lang w:eastAsia="en-US"/>
              </w:rPr>
              <w:t>________</w:t>
            </w:r>
          </w:p>
        </w:tc>
      </w:tr>
    </w:tbl>
    <w:p w14:paraId="7B60E454" w14:textId="77777777" w:rsidR="007F180B" w:rsidRDefault="007F180B" w:rsidP="00786AF4">
      <w:pPr>
        <w:tabs>
          <w:tab w:val="left" w:pos="1620"/>
        </w:tabs>
        <w:spacing w:line="480" w:lineRule="auto"/>
        <w:jc w:val="center"/>
        <w:rPr>
          <w:b/>
          <w:szCs w:val="28"/>
        </w:rPr>
      </w:pPr>
      <w:r>
        <w:rPr>
          <w:sz w:val="28"/>
          <w:szCs w:val="28"/>
        </w:rPr>
        <w:t>г</w:t>
      </w:r>
      <w:r w:rsidRPr="00424548">
        <w:rPr>
          <w:sz w:val="28"/>
          <w:szCs w:val="28"/>
        </w:rPr>
        <w:t>. Кирово-Чепецк</w:t>
      </w:r>
    </w:p>
    <w:p w14:paraId="4F246C4A" w14:textId="77777777" w:rsidR="00E57481" w:rsidRDefault="001A3CB8" w:rsidP="00E57481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 xml:space="preserve">О внесении и утверждении изменений в прогнозный план (программу) </w:t>
      </w:r>
    </w:p>
    <w:p w14:paraId="435B43CD" w14:textId="77777777" w:rsidR="00E57481" w:rsidRDefault="001A3CB8" w:rsidP="00E57481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 xml:space="preserve">приватизации имущества, находящегося в муниципальной собственности муниципального образования «Город Кирово-Чепецк» Кировской области, </w:t>
      </w:r>
    </w:p>
    <w:p w14:paraId="1F44DF0C" w14:textId="77777777" w:rsidR="001A3CB8" w:rsidRPr="00A63B3C" w:rsidRDefault="001A3CB8" w:rsidP="00E57481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>на 2021-2023 годы</w:t>
      </w:r>
    </w:p>
    <w:p w14:paraId="302DA574" w14:textId="77777777" w:rsidR="00E57481" w:rsidRDefault="00E57481" w:rsidP="00985CBC">
      <w:pPr>
        <w:spacing w:line="360" w:lineRule="auto"/>
        <w:ind w:firstLine="567"/>
        <w:jc w:val="both"/>
        <w:rPr>
          <w:sz w:val="24"/>
          <w:szCs w:val="24"/>
        </w:rPr>
      </w:pPr>
    </w:p>
    <w:p w14:paraId="623121AA" w14:textId="77777777" w:rsidR="001A3CB8" w:rsidRPr="00A63B3C" w:rsidRDefault="001A3CB8" w:rsidP="00985CBC">
      <w:pPr>
        <w:spacing w:line="360" w:lineRule="auto"/>
        <w:ind w:firstLine="567"/>
        <w:jc w:val="both"/>
        <w:rPr>
          <w:sz w:val="24"/>
          <w:szCs w:val="24"/>
        </w:rPr>
      </w:pPr>
      <w:r w:rsidRPr="00A63B3C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руководствуясь Уставом муниципального образования «Город Кирово-Чепецк» Кировской области, на основании Порядк</w:t>
      </w:r>
      <w:r w:rsidR="00286B00">
        <w:rPr>
          <w:sz w:val="24"/>
          <w:szCs w:val="24"/>
        </w:rPr>
        <w:t>а</w:t>
      </w:r>
      <w:r w:rsidRPr="00A63B3C">
        <w:rPr>
          <w:sz w:val="24"/>
          <w:szCs w:val="24"/>
        </w:rPr>
        <w:t xml:space="preserve"> управления и распоряжения имуществом, находящимся в муниципальной собственности муниципального образования «Город Кирово-Чепецк» Кировской области, утвержденн</w:t>
      </w:r>
      <w:r w:rsidR="00286B00">
        <w:rPr>
          <w:sz w:val="24"/>
          <w:szCs w:val="24"/>
        </w:rPr>
        <w:t>ого</w:t>
      </w:r>
      <w:r w:rsidRPr="00A63B3C">
        <w:rPr>
          <w:sz w:val="24"/>
          <w:szCs w:val="24"/>
        </w:rPr>
        <w:t xml:space="preserve"> решением Кирово-Чепецкой городской Думы от 28.05.2021 № 6/29, Кирово-Чепецкая городская Дума РЕШИЛА:</w:t>
      </w:r>
    </w:p>
    <w:p w14:paraId="11E55E63" w14:textId="77777777" w:rsidR="001A3CB8" w:rsidRPr="00A63B3C" w:rsidRDefault="00A84E45" w:rsidP="00985CBC">
      <w:pPr>
        <w:pStyle w:val="ConsPlusTitle"/>
        <w:spacing w:line="360" w:lineRule="auto"/>
        <w:ind w:firstLine="567"/>
        <w:jc w:val="both"/>
        <w:outlineLvl w:val="0"/>
        <w:rPr>
          <w:b w:val="0"/>
        </w:rPr>
      </w:pPr>
      <w:r w:rsidRPr="00A63B3C">
        <w:rPr>
          <w:b w:val="0"/>
        </w:rPr>
        <w:t xml:space="preserve">1. </w:t>
      </w:r>
      <w:r w:rsidR="001A3CB8" w:rsidRPr="00A63B3C">
        <w:rPr>
          <w:b w:val="0"/>
        </w:rPr>
        <w:t xml:space="preserve">Внести и утвердить </w:t>
      </w:r>
      <w:r w:rsidRPr="00A63B3C">
        <w:rPr>
          <w:b w:val="0"/>
        </w:rPr>
        <w:t xml:space="preserve">следующие изменения </w:t>
      </w:r>
      <w:r w:rsidR="001A3CB8" w:rsidRPr="00A63B3C">
        <w:rPr>
          <w:b w:val="0"/>
        </w:rPr>
        <w:t>в прогнозный план (программу</w:t>
      </w:r>
      <w:r w:rsidR="00B15173">
        <w:rPr>
          <w:b w:val="0"/>
        </w:rPr>
        <w:t>)</w:t>
      </w:r>
      <w:r w:rsidR="001A3CB8" w:rsidRPr="00A63B3C">
        <w:rPr>
          <w:b w:val="0"/>
        </w:rPr>
        <w:t xml:space="preserve"> приватизации имущества, находящегося в муниципальной собственности муниципального образования «Город Кирово-Чепецк» Кировской области, на 2021-2023 годы, утвержденный решением Кирово-Чепецкой городской Думы от 31.03.2021 № 4/16 (с изменениями, внесенными и утвержденными решением Кирово-Чепецкой городской Думы от 09.09.2021 № 11/55</w:t>
      </w:r>
      <w:r w:rsidR="0006051F">
        <w:rPr>
          <w:b w:val="0"/>
        </w:rPr>
        <w:t>, от 28.11.2022 № 14/63</w:t>
      </w:r>
      <w:r w:rsidR="00985CBC">
        <w:rPr>
          <w:b w:val="0"/>
        </w:rPr>
        <w:t>, от 26.04.2023 № 5/24</w:t>
      </w:r>
      <w:r w:rsidR="002E4305">
        <w:rPr>
          <w:b w:val="0"/>
        </w:rPr>
        <w:t>, от 30.08.2023 № 10/44</w:t>
      </w:r>
      <w:r w:rsidR="0006051F">
        <w:rPr>
          <w:b w:val="0"/>
        </w:rPr>
        <w:t>)</w:t>
      </w:r>
      <w:r w:rsidR="00143150">
        <w:rPr>
          <w:b w:val="0"/>
        </w:rPr>
        <w:t>:</w:t>
      </w:r>
    </w:p>
    <w:p w14:paraId="2762B776" w14:textId="77777777" w:rsidR="00A63B3C" w:rsidRPr="00A63B3C" w:rsidRDefault="00A63B3C" w:rsidP="00985CBC">
      <w:pPr>
        <w:pStyle w:val="ConsPlusTitle"/>
        <w:spacing w:line="360" w:lineRule="auto"/>
        <w:ind w:firstLine="567"/>
        <w:jc w:val="both"/>
        <w:outlineLvl w:val="0"/>
        <w:rPr>
          <w:b w:val="0"/>
        </w:rPr>
      </w:pPr>
      <w:r>
        <w:rPr>
          <w:b w:val="0"/>
        </w:rPr>
        <w:t>1.</w:t>
      </w:r>
      <w:r w:rsidR="0006051F">
        <w:rPr>
          <w:b w:val="0"/>
        </w:rPr>
        <w:t>1</w:t>
      </w:r>
      <w:r>
        <w:rPr>
          <w:b w:val="0"/>
        </w:rPr>
        <w:t xml:space="preserve">. </w:t>
      </w:r>
      <w:r w:rsidRPr="00A63B3C">
        <w:rPr>
          <w:b w:val="0"/>
        </w:rPr>
        <w:t xml:space="preserve">Абзац </w:t>
      </w:r>
      <w:r>
        <w:rPr>
          <w:b w:val="0"/>
        </w:rPr>
        <w:t>седьмой</w:t>
      </w:r>
      <w:r w:rsidRPr="00A63B3C">
        <w:rPr>
          <w:b w:val="0"/>
        </w:rPr>
        <w:t xml:space="preserve"> пункта 1.3 изложить в </w:t>
      </w:r>
      <w:r w:rsidR="00C45108">
        <w:rPr>
          <w:b w:val="0"/>
        </w:rPr>
        <w:t xml:space="preserve">новой </w:t>
      </w:r>
      <w:r w:rsidRPr="00A63B3C">
        <w:rPr>
          <w:b w:val="0"/>
        </w:rPr>
        <w:t>редакции</w:t>
      </w:r>
      <w:r>
        <w:rPr>
          <w:b w:val="0"/>
        </w:rPr>
        <w:t>:</w:t>
      </w:r>
    </w:p>
    <w:p w14:paraId="1124E5E3" w14:textId="77777777" w:rsidR="00AB2F68" w:rsidRDefault="00A63B3C" w:rsidP="00985CBC">
      <w:pPr>
        <w:pStyle w:val="ConsPlusTitle"/>
        <w:spacing w:line="360" w:lineRule="auto"/>
        <w:ind w:firstLine="567"/>
        <w:jc w:val="both"/>
        <w:outlineLvl w:val="0"/>
        <w:rPr>
          <w:b w:val="0"/>
        </w:rPr>
      </w:pPr>
      <w:r w:rsidRPr="007B7B5B">
        <w:rPr>
          <w:b w:val="0"/>
        </w:rPr>
        <w:t>«</w:t>
      </w:r>
      <w:r w:rsidR="00345C2F" w:rsidRPr="007B7B5B">
        <w:rPr>
          <w:b w:val="0"/>
        </w:rPr>
        <w:t xml:space="preserve">- в 2023 году в размере </w:t>
      </w:r>
      <w:r w:rsidR="007B7B5B" w:rsidRPr="007B7B5B">
        <w:rPr>
          <w:b w:val="0"/>
        </w:rPr>
        <w:t>39813,9</w:t>
      </w:r>
      <w:r w:rsidR="0006051F" w:rsidRPr="007B7B5B">
        <w:rPr>
          <w:b w:val="0"/>
        </w:rPr>
        <w:t xml:space="preserve"> </w:t>
      </w:r>
      <w:r w:rsidR="00345C2F" w:rsidRPr="007B7B5B">
        <w:rPr>
          <w:b w:val="0"/>
        </w:rPr>
        <w:t>тыс. рублей, в том числе от продажи земельных</w:t>
      </w:r>
      <w:r w:rsidR="00345C2F" w:rsidRPr="00A63B3C">
        <w:rPr>
          <w:b w:val="0"/>
        </w:rPr>
        <w:t xml:space="preserve"> </w:t>
      </w:r>
      <w:r>
        <w:rPr>
          <w:b w:val="0"/>
        </w:rPr>
        <w:t>участков – 0 тыс. рублей</w:t>
      </w:r>
      <w:r w:rsidR="007B7B5B">
        <w:rPr>
          <w:b w:val="0"/>
        </w:rPr>
        <w:t>.</w:t>
      </w:r>
      <w:r w:rsidR="0006051F">
        <w:rPr>
          <w:b w:val="0"/>
        </w:rPr>
        <w:t>».</w:t>
      </w:r>
    </w:p>
    <w:p w14:paraId="4F93FBE6" w14:textId="77777777" w:rsidR="002E4305" w:rsidRDefault="00FE54B3" w:rsidP="00D5033D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4"/>
          <w:szCs w:val="24"/>
        </w:rPr>
      </w:pPr>
      <w:r w:rsidRPr="00D87AA4">
        <w:rPr>
          <w:sz w:val="24"/>
          <w:szCs w:val="24"/>
        </w:rPr>
        <w:t>1.</w:t>
      </w:r>
      <w:r w:rsidR="0006051F" w:rsidRPr="00D87AA4">
        <w:rPr>
          <w:sz w:val="24"/>
          <w:szCs w:val="24"/>
        </w:rPr>
        <w:t>2</w:t>
      </w:r>
      <w:r w:rsidRPr="00D87AA4">
        <w:rPr>
          <w:sz w:val="24"/>
          <w:szCs w:val="24"/>
        </w:rPr>
        <w:t xml:space="preserve">. </w:t>
      </w:r>
      <w:r w:rsidR="002E4305" w:rsidRPr="00D87AA4">
        <w:rPr>
          <w:sz w:val="24"/>
          <w:szCs w:val="24"/>
        </w:rPr>
        <w:t>Дополнить подпункт 1 п</w:t>
      </w:r>
      <w:r w:rsidRPr="00D87AA4">
        <w:rPr>
          <w:sz w:val="24"/>
          <w:szCs w:val="24"/>
        </w:rPr>
        <w:t>ункт</w:t>
      </w:r>
      <w:r w:rsidR="002E4305" w:rsidRPr="00D87AA4">
        <w:rPr>
          <w:sz w:val="24"/>
          <w:szCs w:val="24"/>
        </w:rPr>
        <w:t>а</w:t>
      </w:r>
      <w:r w:rsidRPr="00D87AA4">
        <w:rPr>
          <w:sz w:val="24"/>
          <w:szCs w:val="24"/>
        </w:rPr>
        <w:t xml:space="preserve"> 2.2 </w:t>
      </w:r>
      <w:r w:rsidR="00CA7D75" w:rsidRPr="00D87AA4">
        <w:rPr>
          <w:sz w:val="24"/>
          <w:szCs w:val="24"/>
        </w:rPr>
        <w:t xml:space="preserve">плана приватизации </w:t>
      </w:r>
      <w:r w:rsidR="00711AE7" w:rsidRPr="00D87AA4">
        <w:rPr>
          <w:sz w:val="24"/>
          <w:szCs w:val="24"/>
        </w:rPr>
        <w:t>строкой под № 1.35</w:t>
      </w:r>
      <w:r w:rsidR="00A27B16">
        <w:rPr>
          <w:sz w:val="24"/>
          <w:szCs w:val="24"/>
        </w:rPr>
        <w:t>.</w:t>
      </w:r>
      <w:r w:rsidR="00D87AA4">
        <w:rPr>
          <w:sz w:val="24"/>
          <w:szCs w:val="24"/>
        </w:rPr>
        <w:t xml:space="preserve"> </w:t>
      </w:r>
      <w:r w:rsidR="002E4305" w:rsidRPr="00D87AA4">
        <w:rPr>
          <w:sz w:val="24"/>
          <w:szCs w:val="24"/>
        </w:rPr>
        <w:t xml:space="preserve">нежилым помещением, расположенном </w:t>
      </w:r>
      <w:r w:rsidR="00D87AA4">
        <w:rPr>
          <w:sz w:val="24"/>
          <w:szCs w:val="24"/>
        </w:rPr>
        <w:t xml:space="preserve">в </w:t>
      </w:r>
      <w:r w:rsidR="002E4305" w:rsidRPr="00D87AA4">
        <w:rPr>
          <w:sz w:val="24"/>
          <w:szCs w:val="24"/>
          <w:lang w:eastAsia="en-US"/>
        </w:rPr>
        <w:t>жилых домах в цокольном, подвальном, на</w:t>
      </w:r>
      <w:r w:rsidR="002E4305" w:rsidRPr="002E4305">
        <w:rPr>
          <w:sz w:val="24"/>
          <w:szCs w:val="24"/>
          <w:lang w:eastAsia="en-US"/>
        </w:rPr>
        <w:t xml:space="preserve"> первом этажах жилых домов (назначение объектов недвижимости: нежилые)</w:t>
      </w:r>
      <w:r w:rsidR="002E4305" w:rsidRPr="002E4305">
        <w:rPr>
          <w:sz w:val="24"/>
          <w:szCs w:val="24"/>
        </w:rPr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5"/>
        <w:gridCol w:w="1895"/>
        <w:gridCol w:w="4112"/>
        <w:gridCol w:w="1698"/>
        <w:gridCol w:w="993"/>
      </w:tblGrid>
      <w:tr w:rsidR="002E4305" w:rsidRPr="002E4305" w14:paraId="5C00066F" w14:textId="77777777" w:rsidTr="002E4305">
        <w:trPr>
          <w:trHeight w:val="10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7680" w14:textId="77777777" w:rsidR="002E4305" w:rsidRPr="002E4305" w:rsidRDefault="002E4305" w:rsidP="00DD7E5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4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1.35.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0570" w14:textId="77777777" w:rsidR="002E4305" w:rsidRPr="002E4305" w:rsidRDefault="002E4305" w:rsidP="00DD7E54">
            <w:pPr>
              <w:jc w:val="center"/>
              <w:rPr>
                <w:color w:val="000000"/>
                <w:sz w:val="24"/>
                <w:szCs w:val="24"/>
              </w:rPr>
            </w:pPr>
            <w:r w:rsidRPr="002E4305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53C1" w14:textId="77777777" w:rsidR="002E4305" w:rsidRPr="002E4305" w:rsidRDefault="002E4305" w:rsidP="00DD7E54">
            <w:pPr>
              <w:jc w:val="center"/>
              <w:rPr>
                <w:color w:val="000000"/>
                <w:sz w:val="24"/>
                <w:szCs w:val="24"/>
              </w:rPr>
            </w:pPr>
            <w:r w:rsidRPr="002E4305">
              <w:rPr>
                <w:color w:val="000000"/>
                <w:sz w:val="24"/>
                <w:szCs w:val="24"/>
              </w:rPr>
              <w:t>ул. Ленина, д. 36/2, пом. 1003 назначение: нежилое (кадастровый номер: 43:42:000050:906)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0A8D" w14:textId="77777777" w:rsidR="002E4305" w:rsidRPr="002E4305" w:rsidRDefault="002E4305" w:rsidP="00DD7E54">
            <w:pPr>
              <w:jc w:val="center"/>
              <w:rPr>
                <w:color w:val="000000"/>
                <w:sz w:val="24"/>
                <w:szCs w:val="24"/>
              </w:rPr>
            </w:pPr>
            <w:r w:rsidRPr="002E4305">
              <w:rPr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999E" w14:textId="77777777" w:rsidR="002E4305" w:rsidRPr="002E4305" w:rsidRDefault="002E4305" w:rsidP="00DD7E5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4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</w:tbl>
    <w:p w14:paraId="0803A778" w14:textId="77777777" w:rsidR="002E4305" w:rsidRPr="00A63B3C" w:rsidRDefault="002E4305" w:rsidP="002E4305">
      <w:pPr>
        <w:spacing w:line="360" w:lineRule="auto"/>
        <w:ind w:firstLine="567"/>
        <w:jc w:val="both"/>
        <w:rPr>
          <w:sz w:val="24"/>
          <w:szCs w:val="24"/>
        </w:rPr>
      </w:pPr>
    </w:p>
    <w:p w14:paraId="0F3C6397" w14:textId="77777777" w:rsidR="001A3CB8" w:rsidRPr="001B6EE1" w:rsidRDefault="001A3CB8" w:rsidP="009B3508">
      <w:pPr>
        <w:spacing w:line="360" w:lineRule="auto"/>
        <w:ind w:firstLine="539"/>
        <w:jc w:val="both"/>
        <w:rPr>
          <w:sz w:val="24"/>
          <w:szCs w:val="24"/>
        </w:rPr>
      </w:pPr>
      <w:r w:rsidRPr="001B6EE1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14:paraId="1AC545CA" w14:textId="77777777" w:rsidR="001A3CB8" w:rsidRPr="001B6EE1" w:rsidRDefault="001A3CB8" w:rsidP="009B3508">
      <w:pPr>
        <w:ind w:left="900"/>
        <w:jc w:val="both"/>
        <w:rPr>
          <w:sz w:val="24"/>
          <w:szCs w:val="24"/>
        </w:rPr>
      </w:pPr>
    </w:p>
    <w:p w14:paraId="1D131720" w14:textId="77777777" w:rsidR="001A3CB8" w:rsidRPr="001B6EE1" w:rsidRDefault="001A3CB8" w:rsidP="009B3508">
      <w:pPr>
        <w:ind w:left="900"/>
        <w:jc w:val="both"/>
        <w:rPr>
          <w:sz w:val="24"/>
          <w:szCs w:val="24"/>
        </w:rPr>
      </w:pPr>
    </w:p>
    <w:p w14:paraId="006AD7B5" w14:textId="77777777" w:rsidR="001A3CB8" w:rsidRPr="001B6EE1" w:rsidRDefault="001A3CB8" w:rsidP="009B3508">
      <w:pPr>
        <w:jc w:val="both"/>
        <w:rPr>
          <w:sz w:val="24"/>
          <w:szCs w:val="24"/>
        </w:rPr>
      </w:pPr>
      <w:r w:rsidRPr="001B6EE1">
        <w:rPr>
          <w:sz w:val="24"/>
          <w:szCs w:val="24"/>
        </w:rPr>
        <w:t>Глава муниципального образования</w:t>
      </w:r>
    </w:p>
    <w:p w14:paraId="1DE1ED42" w14:textId="77777777" w:rsidR="001A3CB8" w:rsidRPr="001B6EE1" w:rsidRDefault="001A3CB8" w:rsidP="009B3508">
      <w:pPr>
        <w:jc w:val="both"/>
        <w:rPr>
          <w:sz w:val="24"/>
          <w:szCs w:val="24"/>
        </w:rPr>
      </w:pPr>
      <w:r w:rsidRPr="001B6EE1">
        <w:rPr>
          <w:sz w:val="24"/>
          <w:szCs w:val="24"/>
        </w:rPr>
        <w:t xml:space="preserve">«Город Кирово-Чепецк» Кировской </w:t>
      </w:r>
    </w:p>
    <w:p w14:paraId="7F57C0C9" w14:textId="77777777" w:rsidR="001A3CB8" w:rsidRPr="001B6EE1" w:rsidRDefault="001A3CB8" w:rsidP="001A3CB8">
      <w:pPr>
        <w:jc w:val="both"/>
        <w:rPr>
          <w:sz w:val="24"/>
          <w:szCs w:val="24"/>
        </w:rPr>
      </w:pPr>
      <w:r w:rsidRPr="001B6EE1">
        <w:rPr>
          <w:sz w:val="24"/>
          <w:szCs w:val="24"/>
        </w:rPr>
        <w:t xml:space="preserve">области         </w:t>
      </w:r>
      <w:r w:rsidR="00A63B3C" w:rsidRPr="001B6EE1">
        <w:rPr>
          <w:sz w:val="24"/>
          <w:szCs w:val="24"/>
        </w:rPr>
        <w:t xml:space="preserve">          </w:t>
      </w:r>
      <w:r w:rsidR="0006051F" w:rsidRPr="001B6EE1">
        <w:rPr>
          <w:sz w:val="24"/>
          <w:szCs w:val="24"/>
        </w:rPr>
        <w:t xml:space="preserve">                                                                                                    </w:t>
      </w:r>
      <w:r w:rsidR="0086703A" w:rsidRPr="001B6EE1">
        <w:rPr>
          <w:sz w:val="24"/>
          <w:szCs w:val="24"/>
        </w:rPr>
        <w:t>Е.М. Савина</w:t>
      </w:r>
    </w:p>
    <w:tbl>
      <w:tblPr>
        <w:tblStyle w:val="a8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4219"/>
        <w:gridCol w:w="1843"/>
        <w:gridCol w:w="3294"/>
        <w:gridCol w:w="250"/>
      </w:tblGrid>
      <w:tr w:rsidR="00F86222" w14:paraId="1DC6BBEA" w14:textId="77777777" w:rsidTr="00CA7D75">
        <w:trPr>
          <w:gridBefore w:val="1"/>
          <w:wBefore w:w="318" w:type="dxa"/>
        </w:trPr>
        <w:tc>
          <w:tcPr>
            <w:tcW w:w="4219" w:type="dxa"/>
            <w:vAlign w:val="bottom"/>
          </w:tcPr>
          <w:p w14:paraId="648BD31E" w14:textId="77777777" w:rsidR="00F86222" w:rsidRPr="00184065" w:rsidRDefault="00F86222" w:rsidP="00AB661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32F244D" w14:textId="77777777" w:rsidR="00F86222" w:rsidRPr="00184065" w:rsidRDefault="00F86222" w:rsidP="00AB661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22908839" w14:textId="77777777" w:rsidR="00F86222" w:rsidRPr="00042B99" w:rsidRDefault="00F86222" w:rsidP="00AB661B">
            <w:pPr>
              <w:jc w:val="right"/>
              <w:rPr>
                <w:sz w:val="28"/>
                <w:szCs w:val="28"/>
              </w:rPr>
            </w:pPr>
          </w:p>
        </w:tc>
      </w:tr>
      <w:tr w:rsidR="002A4324" w:rsidRPr="00C22959" w14:paraId="3352AF12" w14:textId="77777777" w:rsidTr="00CA7D75">
        <w:trPr>
          <w:gridBefore w:val="1"/>
          <w:wBefore w:w="318" w:type="dxa"/>
          <w:trHeight w:val="317"/>
        </w:trPr>
        <w:tc>
          <w:tcPr>
            <w:tcW w:w="9606" w:type="dxa"/>
            <w:gridSpan w:val="4"/>
          </w:tcPr>
          <w:p w14:paraId="6C23C53D" w14:textId="77777777" w:rsidR="002A4324" w:rsidRPr="00C22959" w:rsidRDefault="002A4324" w:rsidP="002A4324">
            <w:pPr>
              <w:jc w:val="center"/>
            </w:pPr>
          </w:p>
        </w:tc>
      </w:tr>
      <w:tr w:rsidR="00D11C68" w14:paraId="23F5BCF3" w14:textId="77777777" w:rsidTr="00CA7D75">
        <w:trPr>
          <w:gridAfter w:val="1"/>
          <w:wAfter w:w="250" w:type="dxa"/>
        </w:trPr>
        <w:tc>
          <w:tcPr>
            <w:tcW w:w="9674" w:type="dxa"/>
            <w:gridSpan w:val="4"/>
          </w:tcPr>
          <w:p w14:paraId="06130D66" w14:textId="77777777" w:rsidR="00D11C68" w:rsidRPr="00D11C68" w:rsidRDefault="00855BD2" w:rsidP="00D11C68">
            <w:pPr>
              <w:pStyle w:val="ConsPlusTitle"/>
              <w:widowControl/>
              <w:ind w:left="6270" w:hanging="6270"/>
              <w:rPr>
                <w:b w:val="0"/>
                <w:sz w:val="20"/>
                <w:szCs w:val="20"/>
              </w:rPr>
            </w:pPr>
            <w:r>
              <w:br w:type="page"/>
            </w:r>
          </w:p>
        </w:tc>
      </w:tr>
    </w:tbl>
    <w:p w14:paraId="255E8747" w14:textId="77777777" w:rsidR="00855BD2" w:rsidRDefault="00855BD2" w:rsidP="00AD7F2F">
      <w:pPr>
        <w:pStyle w:val="ConsPlusTitle"/>
        <w:widowControl/>
        <w:rPr>
          <w:b w:val="0"/>
        </w:rPr>
      </w:pPr>
    </w:p>
    <w:p w14:paraId="36786FD5" w14:textId="77777777" w:rsidR="00855BD2" w:rsidRDefault="00855BD2" w:rsidP="00855BD2">
      <w:pPr>
        <w:pStyle w:val="ConsPlusTitle"/>
        <w:widowControl/>
        <w:ind w:left="6270" w:hanging="6270"/>
        <w:rPr>
          <w:b w:val="0"/>
        </w:rPr>
      </w:pPr>
    </w:p>
    <w:p w14:paraId="45670B55" w14:textId="77777777" w:rsidR="00855BD2" w:rsidRDefault="00855BD2" w:rsidP="00855BD2">
      <w:pPr>
        <w:pStyle w:val="ConsPlusTitle"/>
        <w:widowControl/>
        <w:ind w:left="6270" w:hanging="6270"/>
        <w:rPr>
          <w:b w:val="0"/>
        </w:rPr>
      </w:pPr>
    </w:p>
    <w:sectPr w:rsidR="00855BD2" w:rsidSect="00985CBC">
      <w:pgSz w:w="11906" w:h="16838"/>
      <w:pgMar w:top="567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15C98"/>
    <w:multiLevelType w:val="hybridMultilevel"/>
    <w:tmpl w:val="07DE53E0"/>
    <w:lvl w:ilvl="0" w:tplc="41C696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EF6099"/>
    <w:multiLevelType w:val="hybridMultilevel"/>
    <w:tmpl w:val="758E5E7E"/>
    <w:lvl w:ilvl="0" w:tplc="EB68A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9E7CA4"/>
    <w:multiLevelType w:val="multilevel"/>
    <w:tmpl w:val="8D1A82A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1554804890">
    <w:abstractNumId w:val="0"/>
  </w:num>
  <w:num w:numId="2" w16cid:durableId="135463538">
    <w:abstractNumId w:val="1"/>
  </w:num>
  <w:num w:numId="3" w16cid:durableId="537595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B8"/>
    <w:rsid w:val="00042B99"/>
    <w:rsid w:val="00050AD0"/>
    <w:rsid w:val="000515B9"/>
    <w:rsid w:val="0006051F"/>
    <w:rsid w:val="00081475"/>
    <w:rsid w:val="0009038A"/>
    <w:rsid w:val="000A4FE8"/>
    <w:rsid w:val="000D611C"/>
    <w:rsid w:val="00143150"/>
    <w:rsid w:val="00147EE2"/>
    <w:rsid w:val="00174CBD"/>
    <w:rsid w:val="00186A24"/>
    <w:rsid w:val="001A3CB8"/>
    <w:rsid w:val="001B6EE1"/>
    <w:rsid w:val="0020760D"/>
    <w:rsid w:val="00232F99"/>
    <w:rsid w:val="0025381B"/>
    <w:rsid w:val="00286B00"/>
    <w:rsid w:val="002A4324"/>
    <w:rsid w:val="002E4305"/>
    <w:rsid w:val="00345C2F"/>
    <w:rsid w:val="00351F38"/>
    <w:rsid w:val="003D6224"/>
    <w:rsid w:val="003F0399"/>
    <w:rsid w:val="00443099"/>
    <w:rsid w:val="0047505F"/>
    <w:rsid w:val="00482A3E"/>
    <w:rsid w:val="004F2CAB"/>
    <w:rsid w:val="00505194"/>
    <w:rsid w:val="005E415C"/>
    <w:rsid w:val="006057CC"/>
    <w:rsid w:val="0061484B"/>
    <w:rsid w:val="00641135"/>
    <w:rsid w:val="006755C5"/>
    <w:rsid w:val="00711AE7"/>
    <w:rsid w:val="007133BA"/>
    <w:rsid w:val="0072137B"/>
    <w:rsid w:val="00752561"/>
    <w:rsid w:val="007700F0"/>
    <w:rsid w:val="00786AF4"/>
    <w:rsid w:val="0079401D"/>
    <w:rsid w:val="007B7B5B"/>
    <w:rsid w:val="007E57D7"/>
    <w:rsid w:val="007F180B"/>
    <w:rsid w:val="00855BD2"/>
    <w:rsid w:val="0086703A"/>
    <w:rsid w:val="008B62A4"/>
    <w:rsid w:val="008C6C7C"/>
    <w:rsid w:val="008F064A"/>
    <w:rsid w:val="00900DD7"/>
    <w:rsid w:val="00903882"/>
    <w:rsid w:val="009443F1"/>
    <w:rsid w:val="00985CBC"/>
    <w:rsid w:val="009973A0"/>
    <w:rsid w:val="009D225E"/>
    <w:rsid w:val="009D38D3"/>
    <w:rsid w:val="009E0BC6"/>
    <w:rsid w:val="00A26034"/>
    <w:rsid w:val="00A27B16"/>
    <w:rsid w:val="00A45441"/>
    <w:rsid w:val="00A63B3C"/>
    <w:rsid w:val="00A84E45"/>
    <w:rsid w:val="00AB2F68"/>
    <w:rsid w:val="00AB661B"/>
    <w:rsid w:val="00AD3D6D"/>
    <w:rsid w:val="00AD7F2F"/>
    <w:rsid w:val="00B15173"/>
    <w:rsid w:val="00B90D10"/>
    <w:rsid w:val="00BB71E1"/>
    <w:rsid w:val="00BB79D7"/>
    <w:rsid w:val="00C1719D"/>
    <w:rsid w:val="00C45108"/>
    <w:rsid w:val="00C50B5D"/>
    <w:rsid w:val="00C614BE"/>
    <w:rsid w:val="00CA7D75"/>
    <w:rsid w:val="00CB518C"/>
    <w:rsid w:val="00D11C68"/>
    <w:rsid w:val="00D21708"/>
    <w:rsid w:val="00D233A7"/>
    <w:rsid w:val="00D32DD6"/>
    <w:rsid w:val="00D5033D"/>
    <w:rsid w:val="00D87AA4"/>
    <w:rsid w:val="00DE56E6"/>
    <w:rsid w:val="00E169ED"/>
    <w:rsid w:val="00E57481"/>
    <w:rsid w:val="00E70EFA"/>
    <w:rsid w:val="00EB51CB"/>
    <w:rsid w:val="00F86222"/>
    <w:rsid w:val="00F95C0E"/>
    <w:rsid w:val="00FA5827"/>
    <w:rsid w:val="00FE4611"/>
    <w:rsid w:val="00FE54B3"/>
    <w:rsid w:val="00FF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E8F4"/>
  <w15:docId w15:val="{C6BF7205-B824-49BF-A4F8-142B21BB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180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F18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180B"/>
    <w:pPr>
      <w:ind w:firstLine="851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F1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7F180B"/>
    <w:pPr>
      <w:jc w:val="center"/>
    </w:pPr>
    <w:rPr>
      <w:b/>
      <w:sz w:val="32"/>
    </w:rPr>
  </w:style>
  <w:style w:type="paragraph" w:customStyle="1" w:styleId="ConsPlusNonformat">
    <w:name w:val="ConsPlusNonformat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2F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2F99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unhideWhenUsed/>
    <w:rsid w:val="002A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aa"/>
    <w:uiPriority w:val="99"/>
    <w:semiHidden/>
    <w:unhideWhenUsed/>
    <w:rsid w:val="00D11C68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11C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4E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b">
    <w:name w:val="List Paragraph"/>
    <w:basedOn w:val="a"/>
    <w:uiPriority w:val="34"/>
    <w:qFormat/>
    <w:rsid w:val="002E4305"/>
    <w:pPr>
      <w:suppressAutoHyphens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4;&#1072;&#1073;&#1083;&#1086;&#1085;&#1099;\&#1072;&#1082;&#1090;&#1091;&#1072;&#1083;&#1100;&#1085;&#1099;&#1077;\&#1064;&#1072;&#1073;&#1083;&#1086;&#1085;%20&#1055;&#1086;&#1089;&#1090;&#1072;&#1085;&#1086;&#1074;&#1083;&#1077;&#1085;&#1080;&#1077;%20&#1072;&#1076;&#1084;&#1080;&#1085;&#1080;&#1089;&#1090;&#1088;&#1072;&#1094;&#1080;&#1080;%20(&#1085;&#1086;&#1074;&#1086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7C57A-8DB4-42B3-96A9-052B82F1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 администрации (новое)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Северюхина</cp:lastModifiedBy>
  <cp:revision>2</cp:revision>
  <cp:lastPrinted>2023-08-16T06:21:00Z</cp:lastPrinted>
  <dcterms:created xsi:type="dcterms:W3CDTF">2023-11-21T06:14:00Z</dcterms:created>
  <dcterms:modified xsi:type="dcterms:W3CDTF">2023-11-21T06:14:00Z</dcterms:modified>
</cp:coreProperties>
</file>